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13" w:rsidRPr="002D2F13" w:rsidRDefault="002D2F13" w:rsidP="00514660">
      <w:pPr>
        <w:pStyle w:val="a3"/>
        <w:rPr>
          <w:rFonts w:ascii="Times New Roman" w:hAnsi="Times New Roman"/>
          <w:b/>
          <w:sz w:val="20"/>
        </w:rPr>
      </w:pPr>
    </w:p>
    <w:p w:rsidR="00514660" w:rsidRPr="00B9213D" w:rsidRDefault="00BE5EF2" w:rsidP="00514660">
      <w:pPr>
        <w:pStyle w:val="a3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-11430</wp:posOffset>
            </wp:positionV>
            <wp:extent cx="541020" cy="685800"/>
            <wp:effectExtent l="0" t="0" r="0" b="0"/>
            <wp:wrapTopAndBottom/>
            <wp:docPr id="9" name="Рисунок 9" descr="Gerb 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 чер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14660" w:rsidRPr="00B9213D">
        <w:rPr>
          <w:rFonts w:ascii="Times New Roman" w:hAnsi="Times New Roman"/>
          <w:b/>
          <w:sz w:val="20"/>
        </w:rPr>
        <w:t>РОССИЙСКАЯ  ФЕДЕРАЦИЯ</w:t>
      </w:r>
      <w:proofErr w:type="gramEnd"/>
    </w:p>
    <w:p w:rsidR="00514660" w:rsidRPr="00514660" w:rsidRDefault="00514660" w:rsidP="00514660">
      <w:pPr>
        <w:pStyle w:val="a3"/>
        <w:rPr>
          <w:rFonts w:ascii="Times New Roman" w:hAnsi="Times New Roman"/>
          <w:b/>
          <w:sz w:val="20"/>
        </w:rPr>
      </w:pPr>
      <w:r w:rsidRPr="00B9213D">
        <w:rPr>
          <w:rFonts w:ascii="Times New Roman" w:hAnsi="Times New Roman"/>
          <w:b/>
          <w:sz w:val="20"/>
        </w:rPr>
        <w:t>г. Иркутск</w:t>
      </w:r>
    </w:p>
    <w:p w:rsidR="00514660" w:rsidRPr="00514660" w:rsidRDefault="00514660" w:rsidP="00514660">
      <w:pPr>
        <w:pStyle w:val="a3"/>
        <w:rPr>
          <w:rFonts w:ascii="Times New Roman" w:hAnsi="Times New Roman"/>
          <w:b/>
          <w:sz w:val="16"/>
          <w:szCs w:val="16"/>
        </w:rPr>
      </w:pPr>
    </w:p>
    <w:p w:rsidR="00401B59" w:rsidRPr="00DD2581" w:rsidRDefault="00C84CC5" w:rsidP="002D2F13">
      <w:pPr>
        <w:pStyle w:val="a4"/>
        <w:pBdr>
          <w:bottom w:val="thinThickThinSmallGap" w:sz="12" w:space="1" w:color="auto"/>
        </w:pBdr>
        <w:rPr>
          <w:rFonts w:ascii="Times New Roman" w:hAnsi="Times New Roman"/>
          <w:b/>
          <w:spacing w:val="122"/>
          <w:sz w:val="32"/>
          <w:szCs w:val="32"/>
        </w:rPr>
      </w:pPr>
      <w:r w:rsidRPr="00C84CC5">
        <w:rPr>
          <w:rFonts w:ascii="Times New Roman" w:hAnsi="Times New Roman"/>
          <w:b/>
          <w:spacing w:val="122"/>
          <w:sz w:val="32"/>
          <w:szCs w:val="32"/>
        </w:rPr>
        <w:t>ГОРОДСКА</w:t>
      </w:r>
      <w:r>
        <w:rPr>
          <w:rFonts w:ascii="Times New Roman" w:hAnsi="Times New Roman"/>
          <w:b/>
          <w:spacing w:val="122"/>
          <w:sz w:val="32"/>
          <w:szCs w:val="32"/>
        </w:rPr>
        <w:t>Я</w:t>
      </w:r>
      <w:r w:rsidRPr="00DD2581">
        <w:rPr>
          <w:rFonts w:ascii="Times New Roman" w:hAnsi="Times New Roman"/>
          <w:b/>
          <w:spacing w:val="122"/>
          <w:sz w:val="32"/>
          <w:szCs w:val="32"/>
        </w:rPr>
        <w:t xml:space="preserve"> </w:t>
      </w:r>
      <w:r w:rsidRPr="00C84CC5">
        <w:rPr>
          <w:rFonts w:ascii="Times New Roman" w:hAnsi="Times New Roman"/>
          <w:b/>
          <w:spacing w:val="122"/>
          <w:sz w:val="32"/>
          <w:szCs w:val="32"/>
        </w:rPr>
        <w:t>ДУМ</w:t>
      </w:r>
      <w:r w:rsidR="00514660" w:rsidRPr="00C84CC5">
        <w:rPr>
          <w:rFonts w:ascii="Times New Roman" w:hAnsi="Times New Roman"/>
          <w:b/>
          <w:spacing w:val="122"/>
          <w:sz w:val="32"/>
          <w:szCs w:val="32"/>
        </w:rPr>
        <w:t>А</w:t>
      </w:r>
    </w:p>
    <w:p w:rsidR="008642D0" w:rsidRPr="00B9213D" w:rsidRDefault="008642D0" w:rsidP="008642D0">
      <w:pPr>
        <w:sectPr w:rsidR="008642D0" w:rsidRPr="00B9213D" w:rsidSect="002D2F13">
          <w:headerReference w:type="even" r:id="rId9"/>
          <w:headerReference w:type="default" r:id="rId10"/>
          <w:type w:val="continuous"/>
          <w:pgSz w:w="11907" w:h="16840" w:code="9"/>
          <w:pgMar w:top="426" w:right="567" w:bottom="1134" w:left="1134" w:header="198" w:footer="0" w:gutter="0"/>
          <w:cols w:space="720"/>
          <w:titlePg/>
        </w:sectPr>
      </w:pPr>
    </w:p>
    <w:p w:rsidR="004B2942" w:rsidRDefault="004B2942" w:rsidP="0091447D">
      <w:pPr>
        <w:ind w:right="118"/>
        <w:jc w:val="center"/>
        <w:rPr>
          <w:b/>
          <w:spacing w:val="108"/>
          <w:sz w:val="28"/>
          <w:szCs w:val="28"/>
        </w:rPr>
      </w:pPr>
    </w:p>
    <w:p w:rsidR="009A77B7" w:rsidRDefault="009A77B7" w:rsidP="0091447D">
      <w:pPr>
        <w:ind w:right="118"/>
        <w:jc w:val="center"/>
        <w:rPr>
          <w:b/>
          <w:spacing w:val="108"/>
          <w:sz w:val="32"/>
          <w:szCs w:val="32"/>
        </w:rPr>
      </w:pPr>
      <w:r w:rsidRPr="0091447D">
        <w:rPr>
          <w:b/>
          <w:spacing w:val="108"/>
          <w:sz w:val="32"/>
          <w:szCs w:val="32"/>
        </w:rPr>
        <w:t>РЕШЕНИЕ</w:t>
      </w:r>
    </w:p>
    <w:p w:rsidR="009A77B7" w:rsidRPr="00E11A13" w:rsidRDefault="009A77B7" w:rsidP="0091447D">
      <w:pPr>
        <w:ind w:right="118"/>
        <w:jc w:val="center"/>
        <w:rPr>
          <w:spacing w:val="108"/>
          <w:sz w:val="28"/>
          <w:szCs w:val="28"/>
        </w:rPr>
      </w:pPr>
    </w:p>
    <w:p w:rsidR="0054692D" w:rsidRPr="007B2F55" w:rsidRDefault="00612F27" w:rsidP="00D166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F55">
        <w:rPr>
          <w:rFonts w:ascii="Times New Roman" w:hAnsi="Times New Roman" w:cs="Times New Roman"/>
          <w:b/>
          <w:bCs/>
          <w:sz w:val="28"/>
          <w:szCs w:val="28"/>
        </w:rPr>
        <w:t xml:space="preserve">Об избрании Председателя Думы города Иркутска </w:t>
      </w:r>
      <w:r w:rsidR="00AE0B09" w:rsidRPr="007B2F55">
        <w:rPr>
          <w:rFonts w:ascii="Times New Roman" w:hAnsi="Times New Roman" w:cs="Times New Roman"/>
          <w:b/>
          <w:bCs/>
          <w:sz w:val="28"/>
          <w:szCs w:val="28"/>
        </w:rPr>
        <w:t>восьмого</w:t>
      </w:r>
      <w:r w:rsidRPr="007B2F55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91447D" w:rsidRPr="007B2F55" w:rsidRDefault="0091447D" w:rsidP="00D16615">
      <w:pPr>
        <w:jc w:val="center"/>
        <w:rPr>
          <w:b/>
          <w:spacing w:val="0"/>
          <w:sz w:val="28"/>
          <w:szCs w:val="28"/>
        </w:rPr>
      </w:pPr>
    </w:p>
    <w:p w:rsidR="00265D52" w:rsidRPr="004326C8" w:rsidRDefault="00265D52" w:rsidP="0091447D">
      <w:pPr>
        <w:rPr>
          <w:spacing w:val="0"/>
          <w:sz w:val="28"/>
          <w:szCs w:val="28"/>
        </w:rPr>
      </w:pPr>
    </w:p>
    <w:p w:rsidR="00646431" w:rsidRPr="009F78AE" w:rsidRDefault="00646431" w:rsidP="00646431">
      <w:pPr>
        <w:rPr>
          <w:sz w:val="28"/>
          <w:szCs w:val="28"/>
        </w:rPr>
      </w:pPr>
      <w:r w:rsidRPr="009F78AE">
        <w:rPr>
          <w:sz w:val="28"/>
          <w:szCs w:val="28"/>
        </w:rPr>
        <w:t xml:space="preserve">Принято на </w:t>
      </w:r>
      <w:r w:rsidRPr="009F78AE">
        <w:rPr>
          <w:sz w:val="28"/>
          <w:szCs w:val="28"/>
          <w:u w:val="single"/>
        </w:rPr>
        <w:t xml:space="preserve"> </w:t>
      </w:r>
      <w:r w:rsidRPr="009F78AE"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01</w:t>
      </w:r>
      <w:r w:rsidRPr="009F78AE">
        <w:rPr>
          <w:b/>
          <w:sz w:val="28"/>
          <w:szCs w:val="28"/>
          <w:u w:val="single"/>
        </w:rPr>
        <w:t xml:space="preserve"> </w:t>
      </w:r>
      <w:r w:rsidRPr="009F78AE">
        <w:rPr>
          <w:b/>
          <w:i/>
          <w:sz w:val="28"/>
          <w:szCs w:val="28"/>
          <w:u w:val="single"/>
        </w:rPr>
        <w:t xml:space="preserve"> </w:t>
      </w:r>
      <w:r w:rsidRPr="009F78AE">
        <w:rPr>
          <w:sz w:val="28"/>
          <w:szCs w:val="28"/>
        </w:rPr>
        <w:t>заседании</w:t>
      </w:r>
      <w:proofErr w:type="gramEnd"/>
      <w:r w:rsidRPr="009F78AE">
        <w:rPr>
          <w:sz w:val="28"/>
          <w:szCs w:val="28"/>
        </w:rPr>
        <w:t xml:space="preserve">  </w:t>
      </w:r>
    </w:p>
    <w:p w:rsidR="007B2F55" w:rsidRDefault="00646431" w:rsidP="00646431">
      <w:pPr>
        <w:rPr>
          <w:spacing w:val="0"/>
          <w:sz w:val="28"/>
          <w:szCs w:val="28"/>
        </w:rPr>
      </w:pPr>
      <w:r w:rsidRPr="009F78AE">
        <w:rPr>
          <w:sz w:val="28"/>
          <w:szCs w:val="28"/>
        </w:rPr>
        <w:t xml:space="preserve">Думы города </w:t>
      </w:r>
      <w:proofErr w:type="gramStart"/>
      <w:r w:rsidRPr="009F78AE">
        <w:rPr>
          <w:sz w:val="28"/>
          <w:szCs w:val="28"/>
        </w:rPr>
        <w:t xml:space="preserve">Иркутска </w:t>
      </w:r>
      <w:r w:rsidRPr="009F78A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8</w:t>
      </w:r>
      <w:proofErr w:type="gramEnd"/>
      <w:r w:rsidRPr="009F78AE">
        <w:rPr>
          <w:b/>
          <w:i/>
          <w:sz w:val="28"/>
          <w:szCs w:val="28"/>
          <w:u w:val="single"/>
        </w:rPr>
        <w:t xml:space="preserve"> </w:t>
      </w:r>
      <w:r w:rsidRPr="009F78AE">
        <w:rPr>
          <w:sz w:val="28"/>
          <w:szCs w:val="28"/>
        </w:rPr>
        <w:t xml:space="preserve">созыва                    </w:t>
      </w:r>
      <w:r>
        <w:rPr>
          <w:sz w:val="28"/>
          <w:szCs w:val="28"/>
        </w:rPr>
        <w:t xml:space="preserve">     </w:t>
      </w:r>
      <w:r w:rsidRPr="009F78AE">
        <w:rPr>
          <w:sz w:val="28"/>
          <w:szCs w:val="28"/>
        </w:rPr>
        <w:t xml:space="preserve"> «</w:t>
      </w:r>
      <w:r w:rsidRPr="009F78AE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19</w:t>
      </w:r>
      <w:r w:rsidRPr="009F78AE">
        <w:rPr>
          <w:b/>
          <w:sz w:val="28"/>
          <w:szCs w:val="28"/>
          <w:u w:val="single"/>
        </w:rPr>
        <w:t xml:space="preserve">  </w:t>
      </w:r>
      <w:r w:rsidRPr="009F78AE">
        <w:rPr>
          <w:b/>
          <w:sz w:val="28"/>
          <w:szCs w:val="28"/>
        </w:rPr>
        <w:t>»</w:t>
      </w:r>
      <w:r w:rsidRPr="009F78AE">
        <w:rPr>
          <w:b/>
          <w:sz w:val="28"/>
          <w:szCs w:val="28"/>
          <w:u w:val="single"/>
        </w:rPr>
        <w:t xml:space="preserve">   </w:t>
      </w:r>
      <w:r>
        <w:rPr>
          <w:b/>
          <w:sz w:val="28"/>
          <w:szCs w:val="28"/>
          <w:u w:val="single"/>
        </w:rPr>
        <w:t>сентября</w:t>
      </w:r>
      <w:r w:rsidRPr="009F78AE">
        <w:rPr>
          <w:b/>
          <w:sz w:val="28"/>
          <w:szCs w:val="28"/>
          <w:u w:val="single"/>
        </w:rPr>
        <w:t xml:space="preserve">   </w:t>
      </w:r>
      <w:r w:rsidRPr="009F78A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9F78AE">
        <w:rPr>
          <w:b/>
          <w:sz w:val="28"/>
          <w:szCs w:val="28"/>
        </w:rPr>
        <w:t xml:space="preserve"> года</w:t>
      </w:r>
    </w:p>
    <w:p w:rsidR="007B2F55" w:rsidRDefault="007B2F55" w:rsidP="007B2F55">
      <w:pPr>
        <w:rPr>
          <w:spacing w:val="0"/>
          <w:sz w:val="28"/>
          <w:szCs w:val="28"/>
        </w:rPr>
      </w:pPr>
    </w:p>
    <w:p w:rsidR="00612F27" w:rsidRPr="00612F27" w:rsidRDefault="00612F27" w:rsidP="00415A0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12F27">
        <w:rPr>
          <w:sz w:val="28"/>
        </w:rPr>
        <w:t xml:space="preserve">Руководствуясь </w:t>
      </w:r>
      <w:hyperlink r:id="rId11" w:history="1">
        <w:r w:rsidRPr="00F04C5F">
          <w:rPr>
            <w:sz w:val="28"/>
          </w:rPr>
          <w:t>статьями 35</w:t>
        </w:r>
      </w:hyperlink>
      <w:r w:rsidRPr="00F04C5F">
        <w:rPr>
          <w:sz w:val="28"/>
        </w:rPr>
        <w:t xml:space="preserve">, </w:t>
      </w:r>
      <w:hyperlink r:id="rId12" w:history="1">
        <w:r w:rsidRPr="00F04C5F">
          <w:rPr>
            <w:sz w:val="28"/>
          </w:rPr>
          <w:t>40</w:t>
        </w:r>
      </w:hyperlink>
      <w:r w:rsidRPr="00F04C5F">
        <w:rPr>
          <w:sz w:val="28"/>
        </w:rPr>
        <w:t xml:space="preserve"> Федерального закона </w:t>
      </w:r>
      <w:r w:rsidR="005F3D35">
        <w:rPr>
          <w:spacing w:val="0"/>
          <w:kern w:val="0"/>
          <w:sz w:val="28"/>
          <w:szCs w:val="28"/>
        </w:rPr>
        <w:t xml:space="preserve">от 6 октября 2003 года </w:t>
      </w:r>
      <w:r w:rsidR="005F3D35">
        <w:rPr>
          <w:spacing w:val="0"/>
          <w:kern w:val="0"/>
          <w:sz w:val="28"/>
          <w:szCs w:val="28"/>
        </w:rPr>
        <w:br/>
        <w:t>№ 131-ФЗ</w:t>
      </w:r>
      <w:r w:rsidR="005F3D35" w:rsidRPr="00F04C5F">
        <w:rPr>
          <w:sz w:val="28"/>
        </w:rPr>
        <w:t xml:space="preserve"> </w:t>
      </w:r>
      <w:r w:rsidRPr="00F04C5F">
        <w:rPr>
          <w:sz w:val="28"/>
        </w:rPr>
        <w:t xml:space="preserve">«Об общих принципах организации местного самоуправления в Российской Федерации», </w:t>
      </w:r>
      <w:hyperlink r:id="rId13" w:history="1">
        <w:r w:rsidRPr="00F04C5F">
          <w:rPr>
            <w:sz w:val="28"/>
          </w:rPr>
          <w:t>статьями 30</w:t>
        </w:r>
      </w:hyperlink>
      <w:r w:rsidRPr="00F04C5F">
        <w:rPr>
          <w:sz w:val="28"/>
        </w:rPr>
        <w:t xml:space="preserve">, </w:t>
      </w:r>
      <w:hyperlink r:id="rId14" w:history="1">
        <w:r w:rsidRPr="00F04C5F">
          <w:rPr>
            <w:sz w:val="28"/>
          </w:rPr>
          <w:t>31</w:t>
        </w:r>
      </w:hyperlink>
      <w:r w:rsidRPr="00F04C5F">
        <w:rPr>
          <w:sz w:val="28"/>
        </w:rPr>
        <w:t xml:space="preserve">, </w:t>
      </w:r>
      <w:hyperlink r:id="rId15" w:history="1">
        <w:r w:rsidRPr="00F04C5F">
          <w:rPr>
            <w:sz w:val="28"/>
          </w:rPr>
          <w:t>32</w:t>
        </w:r>
      </w:hyperlink>
      <w:r w:rsidRPr="00F04C5F">
        <w:rPr>
          <w:sz w:val="28"/>
        </w:rPr>
        <w:t xml:space="preserve"> Устава города Иркутска, </w:t>
      </w:r>
      <w:hyperlink r:id="rId16" w:history="1">
        <w:r w:rsidRPr="00F04C5F">
          <w:rPr>
            <w:sz w:val="28"/>
          </w:rPr>
          <w:t>статьями 4</w:t>
        </w:r>
      </w:hyperlink>
      <w:r w:rsidRPr="00F04C5F">
        <w:rPr>
          <w:sz w:val="28"/>
        </w:rPr>
        <w:t xml:space="preserve">, </w:t>
      </w:r>
      <w:hyperlink r:id="rId17" w:history="1">
        <w:r w:rsidRPr="00F04C5F">
          <w:rPr>
            <w:sz w:val="28"/>
          </w:rPr>
          <w:t>7</w:t>
        </w:r>
      </w:hyperlink>
      <w:r w:rsidRPr="00F04C5F">
        <w:rPr>
          <w:sz w:val="28"/>
        </w:rPr>
        <w:t xml:space="preserve">, </w:t>
      </w:r>
      <w:hyperlink r:id="rId18" w:history="1">
        <w:r w:rsidRPr="00F04C5F">
          <w:rPr>
            <w:sz w:val="28"/>
          </w:rPr>
          <w:t>8</w:t>
        </w:r>
      </w:hyperlink>
      <w:r w:rsidRPr="00F04C5F">
        <w:rPr>
          <w:sz w:val="28"/>
        </w:rPr>
        <w:t xml:space="preserve">, </w:t>
      </w:r>
      <w:hyperlink r:id="rId19" w:history="1">
        <w:r w:rsidRPr="00F04C5F">
          <w:rPr>
            <w:sz w:val="28"/>
          </w:rPr>
          <w:t>46</w:t>
        </w:r>
      </w:hyperlink>
      <w:r w:rsidRPr="00F04C5F">
        <w:rPr>
          <w:sz w:val="28"/>
        </w:rPr>
        <w:t xml:space="preserve"> Регламента Думы города Иркутска, утвержденного решением городской Думы города Иркутска от 4 июня 2004 года № 003-20-440543/4, </w:t>
      </w:r>
      <w:hyperlink r:id="rId20" w:history="1">
        <w:r w:rsidRPr="00F04C5F">
          <w:rPr>
            <w:sz w:val="28"/>
          </w:rPr>
          <w:t>статьями 10</w:t>
        </w:r>
      </w:hyperlink>
      <w:r w:rsidRPr="00F04C5F">
        <w:rPr>
          <w:sz w:val="28"/>
        </w:rPr>
        <w:t xml:space="preserve">, </w:t>
      </w:r>
      <w:hyperlink r:id="rId21" w:history="1">
        <w:r w:rsidRPr="00F04C5F">
          <w:rPr>
            <w:sz w:val="28"/>
          </w:rPr>
          <w:t>37</w:t>
        </w:r>
      </w:hyperlink>
      <w:r w:rsidRPr="00F04C5F">
        <w:rPr>
          <w:sz w:val="28"/>
        </w:rPr>
        <w:t xml:space="preserve"> Полож</w:t>
      </w:r>
      <w:r w:rsidRPr="00612F27">
        <w:rPr>
          <w:sz w:val="28"/>
        </w:rPr>
        <w:t xml:space="preserve">ения об отдельных вопросах статуса депутата Думы города Иркутска, утвержденного решением Думы города Иркутска </w:t>
      </w:r>
      <w:r w:rsidR="005F3D35">
        <w:rPr>
          <w:sz w:val="28"/>
        </w:rPr>
        <w:br/>
      </w:r>
      <w:r w:rsidRPr="00612F27">
        <w:rPr>
          <w:sz w:val="28"/>
        </w:rPr>
        <w:t xml:space="preserve">от 22 ноября 2007 года </w:t>
      </w:r>
      <w:r>
        <w:rPr>
          <w:sz w:val="28"/>
        </w:rPr>
        <w:t>№</w:t>
      </w:r>
      <w:r w:rsidRPr="00612F27">
        <w:rPr>
          <w:sz w:val="28"/>
        </w:rPr>
        <w:t xml:space="preserve"> 004-20</w:t>
      </w:r>
      <w:r w:rsidR="005F3D35">
        <w:rPr>
          <w:sz w:val="28"/>
        </w:rPr>
        <w:t>-430687/7, Дума города Иркутска</w:t>
      </w:r>
    </w:p>
    <w:p w:rsidR="007B2F55" w:rsidRDefault="002D7E49" w:rsidP="007B2F55">
      <w:pPr>
        <w:ind w:firstLine="709"/>
        <w:jc w:val="both"/>
        <w:rPr>
          <w:spacing w:val="0"/>
          <w:sz w:val="28"/>
          <w:szCs w:val="28"/>
        </w:rPr>
      </w:pPr>
      <w:r w:rsidRPr="00E11A13">
        <w:rPr>
          <w:spacing w:val="0"/>
          <w:sz w:val="28"/>
          <w:szCs w:val="28"/>
        </w:rPr>
        <w:t>Р</w:t>
      </w:r>
      <w:r w:rsidR="00D614A8" w:rsidRPr="00E11A13">
        <w:rPr>
          <w:spacing w:val="0"/>
          <w:sz w:val="28"/>
          <w:szCs w:val="28"/>
        </w:rPr>
        <w:t xml:space="preserve"> </w:t>
      </w:r>
      <w:r w:rsidRPr="00E11A13">
        <w:rPr>
          <w:spacing w:val="0"/>
          <w:sz w:val="28"/>
          <w:szCs w:val="28"/>
        </w:rPr>
        <w:t>Е</w:t>
      </w:r>
      <w:r w:rsidR="00D614A8" w:rsidRPr="00E11A13">
        <w:rPr>
          <w:spacing w:val="0"/>
          <w:sz w:val="28"/>
          <w:szCs w:val="28"/>
        </w:rPr>
        <w:t xml:space="preserve"> </w:t>
      </w:r>
      <w:r w:rsidRPr="00E11A13">
        <w:rPr>
          <w:spacing w:val="0"/>
          <w:sz w:val="28"/>
          <w:szCs w:val="28"/>
        </w:rPr>
        <w:t>Ш</w:t>
      </w:r>
      <w:r w:rsidR="00D614A8" w:rsidRPr="00E11A13">
        <w:rPr>
          <w:spacing w:val="0"/>
          <w:sz w:val="28"/>
          <w:szCs w:val="28"/>
        </w:rPr>
        <w:t xml:space="preserve"> </w:t>
      </w:r>
      <w:r w:rsidRPr="00E11A13">
        <w:rPr>
          <w:spacing w:val="0"/>
          <w:sz w:val="28"/>
          <w:szCs w:val="28"/>
        </w:rPr>
        <w:t>И</w:t>
      </w:r>
      <w:r w:rsidR="00D614A8" w:rsidRPr="00E11A13">
        <w:rPr>
          <w:spacing w:val="0"/>
          <w:sz w:val="28"/>
          <w:szCs w:val="28"/>
        </w:rPr>
        <w:t xml:space="preserve"> </w:t>
      </w:r>
      <w:r w:rsidRPr="00E11A13">
        <w:rPr>
          <w:spacing w:val="0"/>
          <w:sz w:val="28"/>
          <w:szCs w:val="28"/>
        </w:rPr>
        <w:t>Л</w:t>
      </w:r>
      <w:r w:rsidR="00D614A8" w:rsidRPr="00E11A13">
        <w:rPr>
          <w:spacing w:val="0"/>
          <w:sz w:val="28"/>
          <w:szCs w:val="28"/>
        </w:rPr>
        <w:t xml:space="preserve"> </w:t>
      </w:r>
      <w:r w:rsidRPr="00E11A13">
        <w:rPr>
          <w:spacing w:val="0"/>
          <w:sz w:val="28"/>
          <w:szCs w:val="28"/>
        </w:rPr>
        <w:t>А:</w:t>
      </w:r>
    </w:p>
    <w:p w:rsidR="007B2F55" w:rsidRDefault="007B2F55" w:rsidP="007B2F55">
      <w:pPr>
        <w:ind w:firstLine="709"/>
        <w:jc w:val="both"/>
        <w:rPr>
          <w:spacing w:val="0"/>
          <w:sz w:val="28"/>
          <w:szCs w:val="28"/>
        </w:rPr>
      </w:pPr>
    </w:p>
    <w:p w:rsidR="007B2F55" w:rsidRDefault="007B2F55" w:rsidP="007B2F55">
      <w:pPr>
        <w:ind w:firstLine="709"/>
        <w:jc w:val="both"/>
        <w:rPr>
          <w:spacing w:val="0"/>
          <w:sz w:val="28"/>
          <w:szCs w:val="28"/>
        </w:rPr>
      </w:pPr>
    </w:p>
    <w:p w:rsidR="007B2F55" w:rsidRPr="00247BF1" w:rsidRDefault="00840CB9" w:rsidP="005F3D35">
      <w:pPr>
        <w:ind w:firstLine="709"/>
        <w:jc w:val="both"/>
        <w:rPr>
          <w:spacing w:val="0"/>
          <w:sz w:val="28"/>
        </w:rPr>
      </w:pPr>
      <w:r w:rsidRPr="00247BF1">
        <w:rPr>
          <w:spacing w:val="0"/>
          <w:sz w:val="28"/>
          <w:szCs w:val="28"/>
        </w:rPr>
        <w:t xml:space="preserve">1. </w:t>
      </w:r>
      <w:r w:rsidR="00612F27" w:rsidRPr="00247BF1">
        <w:rPr>
          <w:spacing w:val="0"/>
          <w:sz w:val="28"/>
        </w:rPr>
        <w:t xml:space="preserve">Учитывая результаты тайного голосования, </w:t>
      </w:r>
      <w:r w:rsidR="005C2A5B" w:rsidRPr="00247BF1">
        <w:rPr>
          <w:spacing w:val="0"/>
          <w:sz w:val="28"/>
        </w:rPr>
        <w:t>избрать</w:t>
      </w:r>
      <w:r w:rsidR="00612F27" w:rsidRPr="00247BF1">
        <w:rPr>
          <w:spacing w:val="0"/>
          <w:sz w:val="28"/>
        </w:rPr>
        <w:t xml:space="preserve"> на должность Председателя Думы города Иркутска </w:t>
      </w:r>
      <w:r w:rsidR="007B2F55" w:rsidRPr="00247BF1">
        <w:rPr>
          <w:spacing w:val="0"/>
          <w:sz w:val="28"/>
        </w:rPr>
        <w:t>восьмого</w:t>
      </w:r>
      <w:r w:rsidR="00612F27" w:rsidRPr="00247BF1">
        <w:rPr>
          <w:spacing w:val="0"/>
          <w:sz w:val="28"/>
        </w:rPr>
        <w:t xml:space="preserve"> созыва </w:t>
      </w:r>
      <w:r w:rsidR="00BE314B" w:rsidRPr="00247BF1">
        <w:rPr>
          <w:spacing w:val="0"/>
          <w:sz w:val="28"/>
        </w:rPr>
        <w:t>Стекачева Евгения Юрьевича</w:t>
      </w:r>
      <w:r w:rsidR="005F3D35" w:rsidRPr="00247BF1">
        <w:rPr>
          <w:spacing w:val="0"/>
          <w:sz w:val="28"/>
        </w:rPr>
        <w:t xml:space="preserve"> </w:t>
      </w:r>
      <w:r w:rsidR="005F3D35" w:rsidRPr="00247BF1">
        <w:rPr>
          <w:spacing w:val="0"/>
          <w:sz w:val="28"/>
          <w:szCs w:val="28"/>
        </w:rPr>
        <w:t>–</w:t>
      </w:r>
      <w:r w:rsidR="005F3D35" w:rsidRPr="00247BF1">
        <w:rPr>
          <w:spacing w:val="0"/>
          <w:sz w:val="28"/>
        </w:rPr>
        <w:t xml:space="preserve"> </w:t>
      </w:r>
      <w:r w:rsidR="00612F27" w:rsidRPr="00247BF1">
        <w:rPr>
          <w:spacing w:val="0"/>
          <w:sz w:val="28"/>
        </w:rPr>
        <w:t xml:space="preserve">депутата Думы города Иркутска </w:t>
      </w:r>
      <w:r w:rsidR="00AE0B09" w:rsidRPr="00247BF1">
        <w:rPr>
          <w:spacing w:val="0"/>
          <w:sz w:val="28"/>
        </w:rPr>
        <w:t>восьмого</w:t>
      </w:r>
      <w:r w:rsidR="00612F27" w:rsidRPr="00247BF1">
        <w:rPr>
          <w:spacing w:val="0"/>
          <w:sz w:val="28"/>
        </w:rPr>
        <w:t xml:space="preserve"> созыва по одномандатному избирательному округу </w:t>
      </w:r>
      <w:r w:rsidR="00180F3D" w:rsidRPr="00247BF1">
        <w:rPr>
          <w:spacing w:val="0"/>
          <w:sz w:val="28"/>
        </w:rPr>
        <w:t>№</w:t>
      </w:r>
      <w:r w:rsidR="00612F27" w:rsidRPr="00247BF1">
        <w:rPr>
          <w:spacing w:val="0"/>
          <w:sz w:val="28"/>
        </w:rPr>
        <w:t xml:space="preserve"> </w:t>
      </w:r>
      <w:r w:rsidR="00BE314B" w:rsidRPr="00247BF1">
        <w:rPr>
          <w:spacing w:val="0"/>
          <w:sz w:val="28"/>
        </w:rPr>
        <w:t>28</w:t>
      </w:r>
      <w:r w:rsidR="00CC2438" w:rsidRPr="00247BF1">
        <w:rPr>
          <w:spacing w:val="0"/>
          <w:sz w:val="28"/>
          <w:szCs w:val="28"/>
        </w:rPr>
        <w:t>.</w:t>
      </w:r>
    </w:p>
    <w:p w:rsidR="007B2F55" w:rsidRPr="001149C9" w:rsidRDefault="009F5E54" w:rsidP="007B2F5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</w:rPr>
      </w:pPr>
      <w:r w:rsidRPr="007B2F55">
        <w:rPr>
          <w:rFonts w:ascii="Times New Roman" w:hAnsi="Times New Roman" w:cs="Times New Roman"/>
          <w:sz w:val="28"/>
          <w:szCs w:val="28"/>
        </w:rPr>
        <w:t>2</w:t>
      </w:r>
      <w:r w:rsidR="0071644C" w:rsidRPr="007B2F55">
        <w:rPr>
          <w:rFonts w:ascii="Times New Roman" w:hAnsi="Times New Roman" w:cs="Times New Roman"/>
          <w:sz w:val="28"/>
          <w:szCs w:val="28"/>
        </w:rPr>
        <w:t>.</w:t>
      </w:r>
      <w:r w:rsidR="002730EC" w:rsidRPr="007B2F55">
        <w:rPr>
          <w:rFonts w:ascii="Times New Roman" w:hAnsi="Times New Roman" w:cs="Times New Roman"/>
          <w:sz w:val="28"/>
          <w:szCs w:val="28"/>
        </w:rPr>
        <w:t xml:space="preserve"> </w:t>
      </w:r>
      <w:r w:rsidR="00612F27" w:rsidRPr="007B2F55">
        <w:rPr>
          <w:rFonts w:ascii="Times New Roman" w:hAnsi="Times New Roman" w:cs="Times New Roman"/>
          <w:sz w:val="28"/>
        </w:rPr>
        <w:t xml:space="preserve">Установить, что полномочия депутата Думы города Иркутска </w:t>
      </w:r>
      <w:r w:rsidR="00AE0B09" w:rsidRPr="007B2F55">
        <w:rPr>
          <w:rFonts w:ascii="Times New Roman" w:hAnsi="Times New Roman" w:cs="Times New Roman"/>
          <w:sz w:val="28"/>
        </w:rPr>
        <w:t>вось</w:t>
      </w:r>
      <w:r w:rsidR="00612F27" w:rsidRPr="007B2F55">
        <w:rPr>
          <w:rFonts w:ascii="Times New Roman" w:hAnsi="Times New Roman" w:cs="Times New Roman"/>
          <w:sz w:val="28"/>
        </w:rPr>
        <w:t xml:space="preserve">мого созыва </w:t>
      </w:r>
      <w:r w:rsidR="00415A03" w:rsidRPr="00415A03">
        <w:rPr>
          <w:rFonts w:ascii="Times New Roman" w:hAnsi="Times New Roman" w:cs="Times New Roman"/>
          <w:sz w:val="28"/>
        </w:rPr>
        <w:t xml:space="preserve">по одномандатному избирательному округу № </w:t>
      </w:r>
      <w:r w:rsidR="00BE314B">
        <w:rPr>
          <w:rFonts w:ascii="Times New Roman" w:hAnsi="Times New Roman" w:cs="Times New Roman"/>
          <w:sz w:val="28"/>
        </w:rPr>
        <w:t xml:space="preserve">28 </w:t>
      </w:r>
      <w:r w:rsidR="00BE314B" w:rsidRPr="00BE314B">
        <w:rPr>
          <w:rFonts w:ascii="Times New Roman" w:hAnsi="Times New Roman" w:cs="Times New Roman"/>
          <w:sz w:val="28"/>
        </w:rPr>
        <w:t>Стекачева Евгения Юрьевича</w:t>
      </w:r>
      <w:r w:rsidR="001149C9">
        <w:rPr>
          <w:rFonts w:ascii="Times New Roman" w:hAnsi="Times New Roman" w:cs="Times New Roman"/>
          <w:sz w:val="28"/>
        </w:rPr>
        <w:t xml:space="preserve"> по</w:t>
      </w:r>
      <w:r w:rsidR="00612F27" w:rsidRPr="007B2F55">
        <w:rPr>
          <w:rFonts w:ascii="Times New Roman" w:hAnsi="Times New Roman" w:cs="Times New Roman"/>
          <w:sz w:val="28"/>
        </w:rPr>
        <w:t xml:space="preserve"> должности Председателя Думы города Иркутска </w:t>
      </w:r>
      <w:r w:rsidR="00AE0B09" w:rsidRPr="007B2F55">
        <w:rPr>
          <w:rFonts w:ascii="Times New Roman" w:hAnsi="Times New Roman" w:cs="Times New Roman"/>
          <w:sz w:val="28"/>
        </w:rPr>
        <w:t>вось</w:t>
      </w:r>
      <w:r w:rsidR="00180F3D" w:rsidRPr="007B2F55">
        <w:rPr>
          <w:rFonts w:ascii="Times New Roman" w:hAnsi="Times New Roman" w:cs="Times New Roman"/>
          <w:sz w:val="28"/>
        </w:rPr>
        <w:t>мого</w:t>
      </w:r>
      <w:r w:rsidR="00612F27" w:rsidRPr="007B2F55">
        <w:rPr>
          <w:rFonts w:ascii="Times New Roman" w:hAnsi="Times New Roman" w:cs="Times New Roman"/>
          <w:sz w:val="28"/>
        </w:rPr>
        <w:t xml:space="preserve"> созыва осуществляются на </w:t>
      </w:r>
      <w:r w:rsidR="00D9111F">
        <w:rPr>
          <w:rFonts w:ascii="Times New Roman" w:hAnsi="Times New Roman" w:cs="Times New Roman"/>
          <w:sz w:val="28"/>
        </w:rPr>
        <w:t>постоянной</w:t>
      </w:r>
      <w:r w:rsidR="005F3D35">
        <w:rPr>
          <w:rFonts w:ascii="Times New Roman" w:hAnsi="Times New Roman" w:cs="Times New Roman"/>
          <w:sz w:val="28"/>
        </w:rPr>
        <w:t xml:space="preserve"> </w:t>
      </w:r>
      <w:r w:rsidR="00612F27" w:rsidRPr="007B2F55">
        <w:rPr>
          <w:rFonts w:ascii="Times New Roman" w:hAnsi="Times New Roman" w:cs="Times New Roman"/>
          <w:sz w:val="28"/>
        </w:rPr>
        <w:t>основе</w:t>
      </w:r>
      <w:r w:rsidR="00612F27">
        <w:rPr>
          <w:sz w:val="28"/>
        </w:rPr>
        <w:t>.</w:t>
      </w:r>
    </w:p>
    <w:p w:rsidR="002D7E49" w:rsidRPr="007B2F55" w:rsidRDefault="00612F27" w:rsidP="007B2F5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F55">
        <w:rPr>
          <w:rFonts w:ascii="Times New Roman" w:hAnsi="Times New Roman" w:cs="Times New Roman"/>
          <w:sz w:val="28"/>
          <w:szCs w:val="28"/>
        </w:rPr>
        <w:t xml:space="preserve">3. </w:t>
      </w:r>
      <w:r w:rsidR="002D7E49" w:rsidRPr="007B2F55">
        <w:rPr>
          <w:rFonts w:ascii="Times New Roman" w:hAnsi="Times New Roman" w:cs="Times New Roman"/>
          <w:sz w:val="28"/>
          <w:szCs w:val="28"/>
        </w:rPr>
        <w:t>Администрации города Иркутска</w:t>
      </w:r>
      <w:r w:rsidRPr="007B2F55">
        <w:rPr>
          <w:rFonts w:ascii="Times New Roman" w:hAnsi="Times New Roman" w:cs="Times New Roman"/>
          <w:sz w:val="28"/>
          <w:szCs w:val="28"/>
        </w:rPr>
        <w:t xml:space="preserve"> </w:t>
      </w:r>
      <w:r w:rsidR="009A0185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9A77B7" w:rsidRPr="007B2F55">
        <w:rPr>
          <w:rFonts w:ascii="Times New Roman" w:hAnsi="Times New Roman" w:cs="Times New Roman"/>
          <w:sz w:val="28"/>
          <w:szCs w:val="28"/>
        </w:rPr>
        <w:t>официально</w:t>
      </w:r>
      <w:r w:rsidR="009A0185">
        <w:rPr>
          <w:rFonts w:ascii="Times New Roman" w:hAnsi="Times New Roman" w:cs="Times New Roman"/>
          <w:sz w:val="28"/>
          <w:szCs w:val="28"/>
        </w:rPr>
        <w:t>е</w:t>
      </w:r>
      <w:r w:rsidR="009A77B7" w:rsidRPr="007B2F55">
        <w:rPr>
          <w:rFonts w:ascii="Times New Roman" w:hAnsi="Times New Roman" w:cs="Times New Roman"/>
          <w:sz w:val="28"/>
          <w:szCs w:val="28"/>
        </w:rPr>
        <w:t xml:space="preserve"> </w:t>
      </w:r>
      <w:r w:rsidR="009A0185">
        <w:rPr>
          <w:rFonts w:ascii="Times New Roman" w:hAnsi="Times New Roman" w:cs="Times New Roman"/>
          <w:sz w:val="28"/>
          <w:szCs w:val="28"/>
        </w:rPr>
        <w:t>опубликование</w:t>
      </w:r>
      <w:r w:rsidRPr="007B2F55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9A0185">
        <w:rPr>
          <w:rFonts w:ascii="Times New Roman" w:hAnsi="Times New Roman" w:cs="Times New Roman"/>
          <w:sz w:val="28"/>
          <w:szCs w:val="28"/>
        </w:rPr>
        <w:t>го</w:t>
      </w:r>
      <w:r w:rsidRPr="007B2F55">
        <w:rPr>
          <w:rFonts w:ascii="Times New Roman" w:hAnsi="Times New Roman" w:cs="Times New Roman"/>
          <w:sz w:val="28"/>
          <w:szCs w:val="28"/>
        </w:rPr>
        <w:t xml:space="preserve"> </w:t>
      </w:r>
      <w:r w:rsidR="009A77B7" w:rsidRPr="007B2F55">
        <w:rPr>
          <w:rFonts w:ascii="Times New Roman" w:hAnsi="Times New Roman" w:cs="Times New Roman"/>
          <w:sz w:val="28"/>
          <w:szCs w:val="28"/>
        </w:rPr>
        <w:t>Р</w:t>
      </w:r>
      <w:r w:rsidRPr="007B2F55">
        <w:rPr>
          <w:rFonts w:ascii="Times New Roman" w:hAnsi="Times New Roman" w:cs="Times New Roman"/>
          <w:sz w:val="28"/>
          <w:szCs w:val="28"/>
        </w:rPr>
        <w:t>ешени</w:t>
      </w:r>
      <w:r w:rsidR="008745D5">
        <w:rPr>
          <w:rFonts w:ascii="Times New Roman" w:hAnsi="Times New Roman" w:cs="Times New Roman"/>
          <w:sz w:val="28"/>
          <w:szCs w:val="28"/>
        </w:rPr>
        <w:t>я</w:t>
      </w:r>
      <w:r w:rsidRPr="007B2F55">
        <w:rPr>
          <w:rFonts w:ascii="Times New Roman" w:hAnsi="Times New Roman" w:cs="Times New Roman"/>
          <w:sz w:val="28"/>
          <w:szCs w:val="28"/>
        </w:rPr>
        <w:t>.</w:t>
      </w:r>
    </w:p>
    <w:p w:rsidR="00612F27" w:rsidRPr="00E11A13" w:rsidRDefault="00612F27" w:rsidP="0002332A">
      <w:pPr>
        <w:spacing w:before="120"/>
        <w:ind w:firstLine="709"/>
        <w:jc w:val="both"/>
        <w:rPr>
          <w:spacing w:val="0"/>
          <w:sz w:val="28"/>
          <w:szCs w:val="28"/>
        </w:rPr>
      </w:pPr>
    </w:p>
    <w:p w:rsidR="005F3D35" w:rsidRDefault="005F3D35" w:rsidP="0091447D">
      <w:pPr>
        <w:rPr>
          <w:spacing w:val="0"/>
          <w:sz w:val="28"/>
          <w:szCs w:val="28"/>
        </w:rPr>
      </w:pPr>
    </w:p>
    <w:p w:rsidR="00253F71" w:rsidRPr="00E11A13" w:rsidRDefault="00253F71" w:rsidP="0091447D">
      <w:pPr>
        <w:rPr>
          <w:spacing w:val="0"/>
          <w:sz w:val="28"/>
          <w:szCs w:val="28"/>
        </w:rPr>
      </w:pPr>
      <w:r w:rsidRPr="00E11A13">
        <w:rPr>
          <w:spacing w:val="0"/>
          <w:sz w:val="28"/>
          <w:szCs w:val="28"/>
        </w:rPr>
        <w:t xml:space="preserve">Председатель Думы города Иркутска </w:t>
      </w:r>
      <w:r w:rsidR="005F3D35">
        <w:rPr>
          <w:spacing w:val="0"/>
          <w:sz w:val="28"/>
          <w:szCs w:val="28"/>
        </w:rPr>
        <w:t xml:space="preserve">                </w:t>
      </w:r>
      <w:r w:rsidR="009A0185">
        <w:rPr>
          <w:spacing w:val="0"/>
          <w:sz w:val="28"/>
          <w:szCs w:val="28"/>
        </w:rPr>
        <w:t xml:space="preserve">            </w:t>
      </w:r>
      <w:r w:rsidR="00BE314B">
        <w:rPr>
          <w:spacing w:val="0"/>
          <w:sz w:val="28"/>
          <w:szCs w:val="28"/>
        </w:rPr>
        <w:t xml:space="preserve">          </w:t>
      </w:r>
      <w:r w:rsidR="009A0185">
        <w:rPr>
          <w:spacing w:val="0"/>
          <w:sz w:val="28"/>
          <w:szCs w:val="28"/>
        </w:rPr>
        <w:t xml:space="preserve">                 </w:t>
      </w:r>
      <w:r w:rsidR="00BE314B">
        <w:rPr>
          <w:spacing w:val="0"/>
          <w:sz w:val="28"/>
          <w:szCs w:val="28"/>
        </w:rPr>
        <w:t>Е.Ю. Стекачев</w:t>
      </w:r>
    </w:p>
    <w:p w:rsidR="002156CE" w:rsidRPr="00E11A13" w:rsidRDefault="002156CE" w:rsidP="0091447D">
      <w:pPr>
        <w:rPr>
          <w:spacing w:val="0"/>
          <w:sz w:val="28"/>
          <w:szCs w:val="28"/>
        </w:rPr>
      </w:pPr>
    </w:p>
    <w:p w:rsidR="00646431" w:rsidRPr="002F6E90" w:rsidRDefault="00646431" w:rsidP="00646431">
      <w:pPr>
        <w:rPr>
          <w:b/>
          <w:sz w:val="28"/>
          <w:u w:val="single"/>
          <w:lang w:val="en-US"/>
        </w:rPr>
      </w:pPr>
      <w:bookmarkStart w:id="0" w:name="OLE_LINK1"/>
      <w:bookmarkStart w:id="1" w:name="_Hlk128488445"/>
      <w:proofErr w:type="gramStart"/>
      <w:r w:rsidRPr="002F6E90">
        <w:rPr>
          <w:sz w:val="28"/>
        </w:rPr>
        <w:t>«</w:t>
      </w:r>
      <w:r w:rsidRPr="002F6E90">
        <w:rPr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19</w:t>
      </w:r>
      <w:proofErr w:type="gramEnd"/>
      <w:r w:rsidRPr="002F6E90">
        <w:rPr>
          <w:b/>
          <w:sz w:val="28"/>
          <w:u w:val="single"/>
        </w:rPr>
        <w:t xml:space="preserve">   </w:t>
      </w:r>
      <w:r w:rsidRPr="002F6E90">
        <w:rPr>
          <w:b/>
          <w:sz w:val="28"/>
        </w:rPr>
        <w:t>»</w:t>
      </w:r>
      <w:r w:rsidRPr="002F6E90">
        <w:rPr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 xml:space="preserve">  сентября  </w:t>
      </w:r>
      <w:r w:rsidRPr="002F6E90">
        <w:rPr>
          <w:b/>
          <w:sz w:val="28"/>
          <w:u w:val="single"/>
        </w:rPr>
        <w:t xml:space="preserve">  </w:t>
      </w:r>
      <w:r w:rsidRPr="002F6E90">
        <w:rPr>
          <w:sz w:val="28"/>
        </w:rPr>
        <w:t xml:space="preserve"> </w:t>
      </w:r>
      <w:r w:rsidRPr="002F6E90">
        <w:rPr>
          <w:b/>
          <w:sz w:val="28"/>
        </w:rPr>
        <w:t>202</w:t>
      </w:r>
      <w:r>
        <w:rPr>
          <w:b/>
          <w:sz w:val="28"/>
        </w:rPr>
        <w:t>4</w:t>
      </w:r>
      <w:r w:rsidRPr="002F6E90">
        <w:rPr>
          <w:b/>
          <w:sz w:val="28"/>
        </w:rPr>
        <w:t>г.</w:t>
      </w:r>
    </w:p>
    <w:p w:rsidR="00646431" w:rsidRPr="002F6E90" w:rsidRDefault="00646431" w:rsidP="00646431">
      <w:pPr>
        <w:jc w:val="both"/>
        <w:rPr>
          <w:lang w:val="en-US"/>
        </w:rPr>
      </w:pPr>
      <w:r w:rsidRPr="002F6E90">
        <w:rPr>
          <w:b/>
          <w:sz w:val="28"/>
        </w:rPr>
        <w:t>№</w:t>
      </w:r>
      <w:r w:rsidRPr="002F6E90">
        <w:rPr>
          <w:sz w:val="28"/>
        </w:rPr>
        <w:t xml:space="preserve"> </w:t>
      </w:r>
      <w:r>
        <w:rPr>
          <w:b/>
          <w:sz w:val="28"/>
          <w:u w:val="single"/>
        </w:rPr>
        <w:t>008 - 20 - 010001</w:t>
      </w:r>
      <w:r w:rsidRPr="002F6E90">
        <w:rPr>
          <w:b/>
          <w:sz w:val="28"/>
          <w:u w:val="single"/>
        </w:rPr>
        <w:t>/</w:t>
      </w:r>
      <w:bookmarkEnd w:id="0"/>
      <w:r>
        <w:rPr>
          <w:b/>
          <w:sz w:val="28"/>
          <w:u w:val="single"/>
        </w:rPr>
        <w:t>4</w:t>
      </w:r>
    </w:p>
    <w:p w:rsidR="0090706C" w:rsidRDefault="0090706C" w:rsidP="0090706C">
      <w:pPr>
        <w:jc w:val="both"/>
        <w:rPr>
          <w:rFonts w:eastAsia="Arial Unicode MS"/>
          <w:sz w:val="24"/>
          <w:szCs w:val="24"/>
        </w:rPr>
      </w:pPr>
      <w:bookmarkStart w:id="2" w:name="_GoBack"/>
      <w:bookmarkEnd w:id="1"/>
      <w:bookmarkEnd w:id="2"/>
    </w:p>
    <w:sectPr w:rsidR="0090706C" w:rsidSect="00D63A6C">
      <w:headerReference w:type="even" r:id="rId22"/>
      <w:headerReference w:type="default" r:id="rId23"/>
      <w:type w:val="continuous"/>
      <w:pgSz w:w="11907" w:h="16840" w:code="9"/>
      <w:pgMar w:top="1134" w:right="567" w:bottom="0" w:left="1134" w:header="567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333" w:rsidRDefault="00E31333">
      <w:r>
        <w:separator/>
      </w:r>
    </w:p>
  </w:endnote>
  <w:endnote w:type="continuationSeparator" w:id="0">
    <w:p w:rsidR="00E31333" w:rsidRDefault="00E3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333" w:rsidRDefault="00E31333">
      <w:r>
        <w:separator/>
      </w:r>
    </w:p>
  </w:footnote>
  <w:footnote w:type="continuationSeparator" w:id="0">
    <w:p w:rsidR="00E31333" w:rsidRDefault="00E31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DF" w:rsidRDefault="000675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75DF" w:rsidRDefault="000675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DF" w:rsidRDefault="000675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0675DF" w:rsidRPr="00FC794B" w:rsidRDefault="000675D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DF" w:rsidRDefault="000675DF" w:rsidP="00A35CB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75DF" w:rsidRDefault="000675DF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DF" w:rsidRDefault="000675DF" w:rsidP="00A35CB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46431">
      <w:rPr>
        <w:rStyle w:val="a6"/>
        <w:noProof/>
      </w:rPr>
      <w:t>2</w:t>
    </w:r>
    <w:r>
      <w:rPr>
        <w:rStyle w:val="a6"/>
      </w:rPr>
      <w:fldChar w:fldCharType="end"/>
    </w:r>
  </w:p>
  <w:p w:rsidR="000675DF" w:rsidRPr="00564F32" w:rsidRDefault="000675DF" w:rsidP="00A35C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77DCA"/>
    <w:multiLevelType w:val="hybridMultilevel"/>
    <w:tmpl w:val="9AC63DB2"/>
    <w:lvl w:ilvl="0" w:tplc="5FD4D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D47DAF"/>
    <w:multiLevelType w:val="hybridMultilevel"/>
    <w:tmpl w:val="1A4AEB80"/>
    <w:lvl w:ilvl="0" w:tplc="FB069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0C1E7B"/>
    <w:multiLevelType w:val="hybridMultilevel"/>
    <w:tmpl w:val="419A3FEA"/>
    <w:lvl w:ilvl="0" w:tplc="202A599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60"/>
    <w:rsid w:val="00000250"/>
    <w:rsid w:val="00003E54"/>
    <w:rsid w:val="000122BE"/>
    <w:rsid w:val="0002332A"/>
    <w:rsid w:val="00024F37"/>
    <w:rsid w:val="0006196F"/>
    <w:rsid w:val="0006514D"/>
    <w:rsid w:val="000675DF"/>
    <w:rsid w:val="00077CE3"/>
    <w:rsid w:val="000A616C"/>
    <w:rsid w:val="000C464C"/>
    <w:rsid w:val="000E4985"/>
    <w:rsid w:val="000E6901"/>
    <w:rsid w:val="00102358"/>
    <w:rsid w:val="001149C9"/>
    <w:rsid w:val="00124EFC"/>
    <w:rsid w:val="0015338B"/>
    <w:rsid w:val="00172198"/>
    <w:rsid w:val="00176BFB"/>
    <w:rsid w:val="00180F3D"/>
    <w:rsid w:val="0019322A"/>
    <w:rsid w:val="001933AE"/>
    <w:rsid w:val="001A657F"/>
    <w:rsid w:val="001C0B93"/>
    <w:rsid w:val="001E67B5"/>
    <w:rsid w:val="001F2C9C"/>
    <w:rsid w:val="0020051F"/>
    <w:rsid w:val="00200927"/>
    <w:rsid w:val="002156CE"/>
    <w:rsid w:val="0022693A"/>
    <w:rsid w:val="00237168"/>
    <w:rsid w:val="00244758"/>
    <w:rsid w:val="00247BF1"/>
    <w:rsid w:val="00252CA1"/>
    <w:rsid w:val="00253F71"/>
    <w:rsid w:val="00254BD4"/>
    <w:rsid w:val="00261C4F"/>
    <w:rsid w:val="00262647"/>
    <w:rsid w:val="00265D52"/>
    <w:rsid w:val="002730EC"/>
    <w:rsid w:val="0027488B"/>
    <w:rsid w:val="00276F65"/>
    <w:rsid w:val="002A051D"/>
    <w:rsid w:val="002C10B7"/>
    <w:rsid w:val="002C15D3"/>
    <w:rsid w:val="002D2F13"/>
    <w:rsid w:val="002D7E49"/>
    <w:rsid w:val="00303045"/>
    <w:rsid w:val="003147C8"/>
    <w:rsid w:val="00326E8B"/>
    <w:rsid w:val="00337948"/>
    <w:rsid w:val="00345BC9"/>
    <w:rsid w:val="003548ED"/>
    <w:rsid w:val="003A56C8"/>
    <w:rsid w:val="003C42B5"/>
    <w:rsid w:val="003C64FF"/>
    <w:rsid w:val="003C7BFD"/>
    <w:rsid w:val="003D2DB7"/>
    <w:rsid w:val="003E0348"/>
    <w:rsid w:val="003F1D4E"/>
    <w:rsid w:val="003F3E5E"/>
    <w:rsid w:val="00401B59"/>
    <w:rsid w:val="00401DB7"/>
    <w:rsid w:val="00403DDF"/>
    <w:rsid w:val="004101D5"/>
    <w:rsid w:val="00415A03"/>
    <w:rsid w:val="00415FED"/>
    <w:rsid w:val="00420306"/>
    <w:rsid w:val="004274B8"/>
    <w:rsid w:val="004326C8"/>
    <w:rsid w:val="0044102F"/>
    <w:rsid w:val="00444A59"/>
    <w:rsid w:val="004478F6"/>
    <w:rsid w:val="00452CE3"/>
    <w:rsid w:val="0046291D"/>
    <w:rsid w:val="00467C24"/>
    <w:rsid w:val="004A4CB9"/>
    <w:rsid w:val="004B2942"/>
    <w:rsid w:val="004B4361"/>
    <w:rsid w:val="004D1342"/>
    <w:rsid w:val="004D4674"/>
    <w:rsid w:val="004E28D2"/>
    <w:rsid w:val="004E5E1A"/>
    <w:rsid w:val="004F388B"/>
    <w:rsid w:val="00511024"/>
    <w:rsid w:val="00514660"/>
    <w:rsid w:val="00517BEF"/>
    <w:rsid w:val="00517F9E"/>
    <w:rsid w:val="00524F8C"/>
    <w:rsid w:val="0053634B"/>
    <w:rsid w:val="0054692D"/>
    <w:rsid w:val="0057142D"/>
    <w:rsid w:val="00580445"/>
    <w:rsid w:val="00584C8E"/>
    <w:rsid w:val="00591083"/>
    <w:rsid w:val="005A01F7"/>
    <w:rsid w:val="005A4C2F"/>
    <w:rsid w:val="005C1051"/>
    <w:rsid w:val="005C2A5B"/>
    <w:rsid w:val="005D3CA3"/>
    <w:rsid w:val="005D725F"/>
    <w:rsid w:val="005F2965"/>
    <w:rsid w:val="005F36C4"/>
    <w:rsid w:val="005F3D35"/>
    <w:rsid w:val="00610F80"/>
    <w:rsid w:val="00612F27"/>
    <w:rsid w:val="0061393A"/>
    <w:rsid w:val="00627D53"/>
    <w:rsid w:val="006421CB"/>
    <w:rsid w:val="00646431"/>
    <w:rsid w:val="00647D3E"/>
    <w:rsid w:val="0065461A"/>
    <w:rsid w:val="00660990"/>
    <w:rsid w:val="00665B99"/>
    <w:rsid w:val="00671A43"/>
    <w:rsid w:val="006767F3"/>
    <w:rsid w:val="00684CA4"/>
    <w:rsid w:val="00685FD8"/>
    <w:rsid w:val="0069648C"/>
    <w:rsid w:val="006D24F4"/>
    <w:rsid w:val="006D4B36"/>
    <w:rsid w:val="006E4212"/>
    <w:rsid w:val="006E47ED"/>
    <w:rsid w:val="006F5625"/>
    <w:rsid w:val="006F7B07"/>
    <w:rsid w:val="00705CA2"/>
    <w:rsid w:val="007138A9"/>
    <w:rsid w:val="0071644C"/>
    <w:rsid w:val="0073202F"/>
    <w:rsid w:val="007325B6"/>
    <w:rsid w:val="00735391"/>
    <w:rsid w:val="007409A8"/>
    <w:rsid w:val="00742603"/>
    <w:rsid w:val="0074623F"/>
    <w:rsid w:val="007B2F55"/>
    <w:rsid w:val="007B70A1"/>
    <w:rsid w:val="007F44E7"/>
    <w:rsid w:val="00800F7B"/>
    <w:rsid w:val="00817F74"/>
    <w:rsid w:val="00820121"/>
    <w:rsid w:val="00822227"/>
    <w:rsid w:val="00823361"/>
    <w:rsid w:val="008351CE"/>
    <w:rsid w:val="00840CB9"/>
    <w:rsid w:val="00842761"/>
    <w:rsid w:val="008642D0"/>
    <w:rsid w:val="008745D5"/>
    <w:rsid w:val="008879BB"/>
    <w:rsid w:val="008B08A0"/>
    <w:rsid w:val="008B0A2C"/>
    <w:rsid w:val="008D14E3"/>
    <w:rsid w:val="008F267E"/>
    <w:rsid w:val="0090706C"/>
    <w:rsid w:val="00913574"/>
    <w:rsid w:val="0091395B"/>
    <w:rsid w:val="0091447D"/>
    <w:rsid w:val="00914636"/>
    <w:rsid w:val="00916D9E"/>
    <w:rsid w:val="00921000"/>
    <w:rsid w:val="009226DB"/>
    <w:rsid w:val="00937324"/>
    <w:rsid w:val="00943015"/>
    <w:rsid w:val="00943EE0"/>
    <w:rsid w:val="00946735"/>
    <w:rsid w:val="00963B9E"/>
    <w:rsid w:val="00975660"/>
    <w:rsid w:val="00986064"/>
    <w:rsid w:val="00997F80"/>
    <w:rsid w:val="009A0185"/>
    <w:rsid w:val="009A6E3E"/>
    <w:rsid w:val="009A77B7"/>
    <w:rsid w:val="009B410F"/>
    <w:rsid w:val="009B41BB"/>
    <w:rsid w:val="009B79ED"/>
    <w:rsid w:val="009C0198"/>
    <w:rsid w:val="009C0D77"/>
    <w:rsid w:val="009C456E"/>
    <w:rsid w:val="009C6C3B"/>
    <w:rsid w:val="009D36FF"/>
    <w:rsid w:val="009F3F46"/>
    <w:rsid w:val="009F5E54"/>
    <w:rsid w:val="00A071D5"/>
    <w:rsid w:val="00A22CA1"/>
    <w:rsid w:val="00A35CB1"/>
    <w:rsid w:val="00A367FB"/>
    <w:rsid w:val="00A3707B"/>
    <w:rsid w:val="00A37B11"/>
    <w:rsid w:val="00A478B0"/>
    <w:rsid w:val="00A5156D"/>
    <w:rsid w:val="00A63457"/>
    <w:rsid w:val="00A65F6C"/>
    <w:rsid w:val="00A75EDF"/>
    <w:rsid w:val="00A91480"/>
    <w:rsid w:val="00A942EB"/>
    <w:rsid w:val="00A965A3"/>
    <w:rsid w:val="00A96D0A"/>
    <w:rsid w:val="00AB504C"/>
    <w:rsid w:val="00AC0109"/>
    <w:rsid w:val="00AC70CE"/>
    <w:rsid w:val="00AD62B7"/>
    <w:rsid w:val="00AE0B09"/>
    <w:rsid w:val="00AE3C72"/>
    <w:rsid w:val="00AE6994"/>
    <w:rsid w:val="00AF1018"/>
    <w:rsid w:val="00B410ED"/>
    <w:rsid w:val="00B45CEB"/>
    <w:rsid w:val="00B520CD"/>
    <w:rsid w:val="00B5375A"/>
    <w:rsid w:val="00B71AB5"/>
    <w:rsid w:val="00B81C39"/>
    <w:rsid w:val="00BA5C8F"/>
    <w:rsid w:val="00BB3D26"/>
    <w:rsid w:val="00BB6854"/>
    <w:rsid w:val="00BC0AAA"/>
    <w:rsid w:val="00BD083F"/>
    <w:rsid w:val="00BD4C00"/>
    <w:rsid w:val="00BE2944"/>
    <w:rsid w:val="00BE314B"/>
    <w:rsid w:val="00BE5EF2"/>
    <w:rsid w:val="00BE7192"/>
    <w:rsid w:val="00C03011"/>
    <w:rsid w:val="00C32A5B"/>
    <w:rsid w:val="00C37E85"/>
    <w:rsid w:val="00C433B0"/>
    <w:rsid w:val="00C506B5"/>
    <w:rsid w:val="00C60EAE"/>
    <w:rsid w:val="00C61C27"/>
    <w:rsid w:val="00C718F9"/>
    <w:rsid w:val="00C8252D"/>
    <w:rsid w:val="00C84CC5"/>
    <w:rsid w:val="00C865A5"/>
    <w:rsid w:val="00C87C99"/>
    <w:rsid w:val="00C97C37"/>
    <w:rsid w:val="00CB5CA6"/>
    <w:rsid w:val="00CC2438"/>
    <w:rsid w:val="00CC4C65"/>
    <w:rsid w:val="00CC6817"/>
    <w:rsid w:val="00CC7B57"/>
    <w:rsid w:val="00CC7F0C"/>
    <w:rsid w:val="00CD2BB8"/>
    <w:rsid w:val="00CD5255"/>
    <w:rsid w:val="00CD5C06"/>
    <w:rsid w:val="00CF790E"/>
    <w:rsid w:val="00D06366"/>
    <w:rsid w:val="00D1238F"/>
    <w:rsid w:val="00D16615"/>
    <w:rsid w:val="00D217B9"/>
    <w:rsid w:val="00D3166C"/>
    <w:rsid w:val="00D44B1D"/>
    <w:rsid w:val="00D454FE"/>
    <w:rsid w:val="00D614A8"/>
    <w:rsid w:val="00D63A6C"/>
    <w:rsid w:val="00D63ACD"/>
    <w:rsid w:val="00D72AFF"/>
    <w:rsid w:val="00D73859"/>
    <w:rsid w:val="00D75701"/>
    <w:rsid w:val="00D854F0"/>
    <w:rsid w:val="00D9111F"/>
    <w:rsid w:val="00DA08F5"/>
    <w:rsid w:val="00DB3DC1"/>
    <w:rsid w:val="00DC3CBF"/>
    <w:rsid w:val="00DD2581"/>
    <w:rsid w:val="00DD6EC1"/>
    <w:rsid w:val="00DE526C"/>
    <w:rsid w:val="00DF6254"/>
    <w:rsid w:val="00E11A13"/>
    <w:rsid w:val="00E1618F"/>
    <w:rsid w:val="00E165C6"/>
    <w:rsid w:val="00E31333"/>
    <w:rsid w:val="00E3490A"/>
    <w:rsid w:val="00E41328"/>
    <w:rsid w:val="00E45B2B"/>
    <w:rsid w:val="00E53668"/>
    <w:rsid w:val="00E65BA2"/>
    <w:rsid w:val="00E721B1"/>
    <w:rsid w:val="00E7670F"/>
    <w:rsid w:val="00E805DF"/>
    <w:rsid w:val="00E879BE"/>
    <w:rsid w:val="00E925E8"/>
    <w:rsid w:val="00EA0B9F"/>
    <w:rsid w:val="00EA6E0C"/>
    <w:rsid w:val="00EB084E"/>
    <w:rsid w:val="00EC48A7"/>
    <w:rsid w:val="00EC6836"/>
    <w:rsid w:val="00EE56FA"/>
    <w:rsid w:val="00EF233D"/>
    <w:rsid w:val="00F039F5"/>
    <w:rsid w:val="00F04C5F"/>
    <w:rsid w:val="00F06FD5"/>
    <w:rsid w:val="00F4010E"/>
    <w:rsid w:val="00F43623"/>
    <w:rsid w:val="00F462AC"/>
    <w:rsid w:val="00F52D18"/>
    <w:rsid w:val="00F8119D"/>
    <w:rsid w:val="00F94733"/>
    <w:rsid w:val="00FD2C8E"/>
    <w:rsid w:val="00FE4723"/>
    <w:rsid w:val="00FF6147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9CB59C-567F-44AC-9B5F-92C76CD3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660"/>
    <w:rPr>
      <w:spacing w:val="8"/>
      <w:kern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4660"/>
    <w:pPr>
      <w:jc w:val="center"/>
    </w:pPr>
    <w:rPr>
      <w:rFonts w:ascii="Arial Black" w:hAnsi="Arial Black"/>
      <w:sz w:val="24"/>
    </w:rPr>
  </w:style>
  <w:style w:type="paragraph" w:styleId="a4">
    <w:name w:val="Subtitle"/>
    <w:basedOn w:val="a"/>
    <w:qFormat/>
    <w:rsid w:val="00514660"/>
    <w:pPr>
      <w:jc w:val="center"/>
    </w:pPr>
    <w:rPr>
      <w:rFonts w:ascii="Arial Black" w:hAnsi="Arial Black"/>
      <w:sz w:val="28"/>
    </w:rPr>
  </w:style>
  <w:style w:type="paragraph" w:styleId="a5">
    <w:name w:val="header"/>
    <w:basedOn w:val="a"/>
    <w:rsid w:val="00514660"/>
    <w:pPr>
      <w:tabs>
        <w:tab w:val="center" w:pos="4153"/>
        <w:tab w:val="right" w:pos="8306"/>
      </w:tabs>
    </w:pPr>
    <w:rPr>
      <w:rFonts w:ascii="Tahoma" w:hAnsi="Tahoma"/>
    </w:rPr>
  </w:style>
  <w:style w:type="character" w:styleId="a6">
    <w:name w:val="page number"/>
    <w:basedOn w:val="a0"/>
    <w:rsid w:val="00514660"/>
  </w:style>
  <w:style w:type="paragraph" w:styleId="a7">
    <w:name w:val="Balloon Text"/>
    <w:basedOn w:val="a"/>
    <w:link w:val="a8"/>
    <w:rsid w:val="006609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60990"/>
    <w:rPr>
      <w:rFonts w:ascii="Tahoma" w:hAnsi="Tahoma" w:cs="Tahoma"/>
      <w:spacing w:val="8"/>
      <w:kern w:val="144"/>
      <w:sz w:val="16"/>
      <w:szCs w:val="16"/>
    </w:rPr>
  </w:style>
  <w:style w:type="character" w:styleId="a9">
    <w:name w:val="Hyperlink"/>
    <w:rsid w:val="0027488B"/>
    <w:rPr>
      <w:color w:val="0000FF"/>
      <w:u w:val="single"/>
    </w:rPr>
  </w:style>
  <w:style w:type="paragraph" w:customStyle="1" w:styleId="ConsPlusNormal">
    <w:name w:val="ConsPlusNormal"/>
    <w:rsid w:val="0054692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18C73508C63B4387191E482392CA6850B89346621A0FF105C44AAB49BA62B3EE740829D3F6EA7D16BD56B488BE5E921C68401B48B0C7044A9C84203A83EH" TargetMode="External"/><Relationship Id="rId18" Type="http://schemas.openxmlformats.org/officeDocument/2006/relationships/hyperlink" Target="consultantplus://offline/ref=518C73508C63B4387191E482392CA6850B89346621A7F6105446AAB49BA62B3EE740829D3F6EA7D16BD569448BE5E921C68401B48B0C7044A9C84203A83E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8C73508C63B4387191E482392CA6850B89346621A7F6105843AAB49BA62B3EE740829D3F6EA7D16BD56B458AE5E921C68401B48B0C7044A9C84203A83E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8C73508C63B4387191FA8F2F40FC89088A6E6D23A4F4430014ACE3C4F62D6BA70084C87C2AAFD06ADE3D11CABBB07281CF0CB196107042AB3EH" TargetMode="External"/><Relationship Id="rId17" Type="http://schemas.openxmlformats.org/officeDocument/2006/relationships/hyperlink" Target="consultantplus://offline/ref=518C73508C63B4387191E482392CA6850B89346621A7F6105446AAB49BA62B3EE740829D3F6EA7D16BD5694386E5E921C68401B48B0C7044A9C84203A83E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8C73508C63B4387191E482392CA6850B89346621A7F6105446AAB49BA62B3EE740829D3F6EA7D16BD569428DE5E921C68401B48B0C7044A9C84203A83EH" TargetMode="External"/><Relationship Id="rId20" Type="http://schemas.openxmlformats.org/officeDocument/2006/relationships/hyperlink" Target="consultantplus://offline/ref=518C73508C63B4387191E482392CA6850B89346621A7F6105843AAB49BA62B3EE740829D3F6EA7D16BD569488EE5E921C68401B48B0C7044A9C84203A83E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8C73508C63B4387191FA8F2F40FC89088A6E6D23A4F4430014ACE3C4F62D6BA70084C87C2AA9D96EDE3D11CABBB07281CF0CB196107042AB3E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8C73508C63B4387191E482392CA6850B89346621A0FF105C44AAB49BA62B3EE740829D3F6EA7D16BD56A458CE5E921C68401B48B0C7044A9C84203A83EH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518C73508C63B4387191E482392CA6850B89346621A7F6105446AAB49BA62B3EE740829D3F6EA7D16BD56E478DE5E921C68401B48B0C7044A9C84203A83E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18C73508C63B4387191E482392CA6850B89346621A0FF105C44AAB49BA62B3EE740829D3F6EA7D16BD56A418FE5E921C68401B48B0C7044A9C84203A83EH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63C34-7BF5-43BC-85A2-2294A4D7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Анна Сергеевна Косилова</dc:creator>
  <cp:keywords/>
  <cp:lastModifiedBy>Анна Сергеевна Косилова</cp:lastModifiedBy>
  <cp:revision>3</cp:revision>
  <cp:lastPrinted>2024-09-06T06:38:00Z</cp:lastPrinted>
  <dcterms:created xsi:type="dcterms:W3CDTF">2024-09-19T03:53:00Z</dcterms:created>
  <dcterms:modified xsi:type="dcterms:W3CDTF">2024-09-19T03:54:00Z</dcterms:modified>
</cp:coreProperties>
</file>